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E50D3F" w:rsidRPr="00E50D3F">
              <w:rPr>
                <w:b/>
                <w:bCs/>
                <w:sz w:val="20"/>
                <w:szCs w:val="20"/>
              </w:rPr>
              <w:t>Исследовательская работа в  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E50D3F" w:rsidRPr="00E50D3F">
              <w:rPr>
                <w:b/>
                <w:bCs/>
                <w:sz w:val="20"/>
                <w:szCs w:val="20"/>
              </w:rPr>
              <w:t>Исследовательская работа в  ОО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9433D"/>
    <w:rsid w:val="004C6F64"/>
    <w:rsid w:val="005D0567"/>
    <w:rsid w:val="00624274"/>
    <w:rsid w:val="00632AA1"/>
    <w:rsid w:val="00730D26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55F14"/>
    <w:rsid w:val="00DA5FD5"/>
    <w:rsid w:val="00E10DC8"/>
    <w:rsid w:val="00E50D3F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38</cp:revision>
  <dcterms:created xsi:type="dcterms:W3CDTF">2014-01-20T06:02:00Z</dcterms:created>
  <dcterms:modified xsi:type="dcterms:W3CDTF">2017-10-12T02:50:00Z</dcterms:modified>
</cp:coreProperties>
</file>